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58"/>
        <w:tblW w:w="0" w:type="auto"/>
        <w:tblLayout w:type="fixed"/>
        <w:tblLook w:val="0000" w:firstRow="0" w:lastRow="0" w:firstColumn="0" w:lastColumn="0" w:noHBand="0" w:noVBand="0"/>
      </w:tblPr>
      <w:tblGrid>
        <w:gridCol w:w="2840"/>
        <w:gridCol w:w="2841"/>
        <w:gridCol w:w="2841"/>
      </w:tblGrid>
      <w:tr w:rsidR="00DC470F" w:rsidRPr="00DC470F" w14:paraId="2E33082C" w14:textId="77777777" w:rsidTr="00D73670">
        <w:tc>
          <w:tcPr>
            <w:tcW w:w="2840" w:type="dxa"/>
          </w:tcPr>
          <w:p w14:paraId="4AE779BA" w14:textId="77777777" w:rsidR="00DC470F" w:rsidRPr="00DC470F" w:rsidRDefault="00DC470F" w:rsidP="00DC470F">
            <w:pPr>
              <w:spacing w:beforeLines="100" w:before="312"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C470F">
              <w:rPr>
                <w:rFonts w:ascii="Times New Roman" w:eastAsia="宋体" w:hAnsi="Times New Roman" w:cs="Times New Roman"/>
                <w:sz w:val="24"/>
                <w:szCs w:val="24"/>
              </w:rPr>
              <w:t>证券代码：</w:t>
            </w:r>
            <w:r w:rsidRPr="00DC470F">
              <w:rPr>
                <w:rFonts w:ascii="Times New Roman" w:eastAsia="宋体" w:hAnsi="Times New Roman" w:cs="Times New Roman"/>
                <w:sz w:val="24"/>
                <w:szCs w:val="24"/>
              </w:rPr>
              <w:t>601898</w:t>
            </w:r>
          </w:p>
        </w:tc>
        <w:tc>
          <w:tcPr>
            <w:tcW w:w="2841" w:type="dxa"/>
          </w:tcPr>
          <w:p w14:paraId="2D35A38C" w14:textId="77777777" w:rsidR="00DC470F" w:rsidRPr="00DC470F" w:rsidRDefault="00DC470F" w:rsidP="00DC470F">
            <w:pPr>
              <w:spacing w:beforeLines="100" w:before="312"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C470F">
              <w:rPr>
                <w:rFonts w:ascii="Times New Roman" w:eastAsia="宋体" w:hAnsi="Times New Roman" w:cs="Times New Roman"/>
                <w:sz w:val="24"/>
                <w:szCs w:val="24"/>
              </w:rPr>
              <w:t>证券简称：中煤能源</w:t>
            </w:r>
          </w:p>
        </w:tc>
        <w:tc>
          <w:tcPr>
            <w:tcW w:w="2841" w:type="dxa"/>
          </w:tcPr>
          <w:p w14:paraId="7DCFF691" w14:textId="01BC9368" w:rsidR="00DC470F" w:rsidRPr="00DC470F" w:rsidRDefault="00DC470F" w:rsidP="00F420D9">
            <w:pPr>
              <w:spacing w:beforeLines="100" w:before="312"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C470F">
              <w:rPr>
                <w:rFonts w:ascii="Times New Roman" w:eastAsia="宋体" w:hAnsi="Times New Roman" w:cs="Times New Roman"/>
                <w:sz w:val="24"/>
                <w:szCs w:val="24"/>
              </w:rPr>
              <w:t>公告编号：</w:t>
            </w:r>
            <w:r w:rsidRPr="00DC470F">
              <w:rPr>
                <w:rFonts w:ascii="Times New Roman" w:eastAsia="宋体" w:hAnsi="Times New Roman" w:cs="Times New Roman"/>
                <w:sz w:val="24"/>
                <w:szCs w:val="24"/>
              </w:rPr>
              <w:t>2020-</w:t>
            </w:r>
            <w:r w:rsidR="00F420D9">
              <w:rPr>
                <w:rFonts w:ascii="Times New Roman" w:eastAsia="宋体" w:hAnsi="Times New Roman" w:cs="Times New Roman"/>
                <w:sz w:val="24"/>
                <w:szCs w:val="24"/>
              </w:rPr>
              <w:t>029</w:t>
            </w:r>
          </w:p>
        </w:tc>
      </w:tr>
    </w:tbl>
    <w:p w14:paraId="76CD3E3F" w14:textId="77777777" w:rsidR="00DC470F" w:rsidRPr="00DC470F" w:rsidRDefault="00DC470F" w:rsidP="00DC470F">
      <w:pPr>
        <w:spacing w:beforeLines="100" w:before="312" w:line="360" w:lineRule="auto"/>
        <w:jc w:val="center"/>
        <w:rPr>
          <w:rFonts w:ascii="Times New Roman" w:eastAsia="宋体" w:hAnsi="Times New Roman" w:cs="Times New Roman"/>
          <w:b/>
          <w:color w:val="FF0000"/>
          <w:sz w:val="28"/>
          <w:szCs w:val="28"/>
        </w:rPr>
      </w:pPr>
      <w:r w:rsidRPr="00DC470F">
        <w:rPr>
          <w:rFonts w:ascii="Times New Roman" w:eastAsia="宋体" w:hAnsi="Times New Roman" w:cs="Times New Roman"/>
          <w:b/>
          <w:color w:val="FF0000"/>
          <w:sz w:val="28"/>
          <w:szCs w:val="28"/>
        </w:rPr>
        <w:t>中国中煤能源股份有限公司</w:t>
      </w:r>
    </w:p>
    <w:p w14:paraId="3AD9F4EB" w14:textId="6E3BB8DE" w:rsidR="00DC470F" w:rsidRPr="00DC470F" w:rsidRDefault="00B2441A" w:rsidP="00DC470F">
      <w:pPr>
        <w:spacing w:beforeLines="100" w:before="312" w:line="360" w:lineRule="auto"/>
        <w:jc w:val="center"/>
        <w:rPr>
          <w:rFonts w:ascii="Times New Roman" w:eastAsia="宋体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color w:val="FF0000"/>
          <w:sz w:val="28"/>
          <w:szCs w:val="28"/>
        </w:rPr>
        <w:t>关于监事辞职的</w:t>
      </w:r>
      <w:r w:rsidR="00DC470F" w:rsidRPr="00DC470F">
        <w:rPr>
          <w:rFonts w:ascii="Times New Roman" w:eastAsia="宋体" w:hAnsi="Times New Roman" w:cs="Times New Roman"/>
          <w:b/>
          <w:color w:val="FF0000"/>
          <w:sz w:val="28"/>
          <w:szCs w:val="28"/>
        </w:rPr>
        <w:t>公告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DC470F" w:rsidRPr="00DC470F" w14:paraId="459849D8" w14:textId="77777777" w:rsidTr="00D73670">
        <w:trPr>
          <w:trHeight w:val="952"/>
        </w:trPr>
        <w:tc>
          <w:tcPr>
            <w:tcW w:w="8522" w:type="dxa"/>
          </w:tcPr>
          <w:p w14:paraId="5695A2ED" w14:textId="77777777" w:rsidR="00DC470F" w:rsidRPr="00DC470F" w:rsidRDefault="00DC470F" w:rsidP="00DC470F">
            <w:pPr>
              <w:spacing w:beforeLines="100" w:before="312" w:line="300" w:lineRule="auto"/>
              <w:ind w:firstLineChars="200" w:firstLine="480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DC470F">
              <w:rPr>
                <w:rFonts w:ascii="Times New Roman" w:eastAsia="黑体" w:hAnsi="Times New Roman" w:cs="Times New Roman"/>
                <w:sz w:val="24"/>
                <w:szCs w:val="24"/>
              </w:rPr>
              <w:t>本公司监事会及全体监事保证本公告内容不存在任何虚假记载、误导性陈述或者重大遗漏，并对其内容的真实性、准确性和完整性承担个别及连带责任。</w:t>
            </w:r>
          </w:p>
        </w:tc>
      </w:tr>
    </w:tbl>
    <w:p w14:paraId="7E55C4F2" w14:textId="77777777" w:rsidR="00DC470F" w:rsidRPr="00DC470F" w:rsidRDefault="00DC470F" w:rsidP="00DC470F">
      <w:pPr>
        <w:spacing w:beforeLines="100" w:before="312"/>
        <w:rPr>
          <w:rFonts w:ascii="Times New Roman" w:eastAsia="宋体" w:hAnsi="Times New Roman" w:cs="Times New Roman"/>
          <w:b/>
          <w:sz w:val="24"/>
          <w:szCs w:val="24"/>
        </w:rPr>
      </w:pPr>
    </w:p>
    <w:p w14:paraId="3B71842E" w14:textId="77777777" w:rsidR="00DC470F" w:rsidRPr="00DC470F" w:rsidRDefault="00DC470F" w:rsidP="00DC470F">
      <w:pPr>
        <w:spacing w:beforeLines="100" w:before="312"/>
        <w:rPr>
          <w:rFonts w:ascii="Times New Roman" w:eastAsia="宋体" w:hAnsi="Times New Roman" w:cs="Times New Roman"/>
          <w:sz w:val="24"/>
          <w:szCs w:val="24"/>
        </w:rPr>
      </w:pPr>
      <w:r w:rsidRPr="00DC470F">
        <w:rPr>
          <w:rFonts w:ascii="Times New Roman" w:eastAsia="宋体" w:hAnsi="Times New Roman" w:cs="Times New Roman"/>
          <w:b/>
          <w:sz w:val="24"/>
          <w:szCs w:val="24"/>
        </w:rPr>
        <w:t>重要内容提示</w:t>
      </w:r>
      <w:r w:rsidRPr="00DC470F">
        <w:rPr>
          <w:rFonts w:ascii="Times New Roman" w:eastAsia="宋体" w:hAnsi="Times New Roman" w:cs="Times New Roman"/>
          <w:sz w:val="24"/>
          <w:szCs w:val="24"/>
        </w:rPr>
        <w:t>：</w:t>
      </w:r>
    </w:p>
    <w:p w14:paraId="0CE8B3C1" w14:textId="77777777" w:rsidR="00DC470F" w:rsidRPr="00DC470F" w:rsidRDefault="00DC470F" w:rsidP="00DC470F">
      <w:pPr>
        <w:numPr>
          <w:ilvl w:val="0"/>
          <w:numId w:val="1"/>
        </w:numPr>
        <w:tabs>
          <w:tab w:val="left" w:pos="540"/>
        </w:tabs>
        <w:spacing w:beforeLines="150" w:before="468"/>
        <w:ind w:left="540" w:hanging="540"/>
        <w:rPr>
          <w:rFonts w:ascii="Times New Roman" w:eastAsia="宋体" w:hAnsi="Times New Roman" w:cs="Times New Roman"/>
          <w:sz w:val="24"/>
          <w:szCs w:val="24"/>
        </w:rPr>
      </w:pPr>
      <w:r w:rsidRPr="00DC470F">
        <w:rPr>
          <w:rFonts w:ascii="Times New Roman" w:eastAsia="宋体" w:hAnsi="Times New Roman" w:cs="Times New Roman"/>
          <w:sz w:val="24"/>
          <w:szCs w:val="24"/>
        </w:rPr>
        <w:t>本公告全文已于本公告日刊登于上海证券交易所网站、香港联合交易所有限公司网站、本公司网站、</w:t>
      </w:r>
      <w:r w:rsidRPr="00DC470F">
        <w:rPr>
          <w:rFonts w:ascii="Times New Roman" w:eastAsia="宋体" w:hAnsi="Times New Roman" w:cs="Times New Roman" w:hint="eastAsia"/>
          <w:sz w:val="24"/>
          <w:szCs w:val="24"/>
        </w:rPr>
        <w:t>中国</w:t>
      </w:r>
      <w:r w:rsidRPr="00DC470F">
        <w:rPr>
          <w:rFonts w:ascii="Times New Roman" w:eastAsia="宋体" w:hAnsi="Times New Roman" w:cs="Times New Roman"/>
          <w:sz w:val="24"/>
          <w:szCs w:val="24"/>
        </w:rPr>
        <w:t>证券报和证券</w:t>
      </w:r>
      <w:r w:rsidRPr="00DC470F">
        <w:rPr>
          <w:rFonts w:ascii="Times New Roman" w:eastAsia="宋体" w:hAnsi="Times New Roman" w:cs="Times New Roman" w:hint="eastAsia"/>
          <w:sz w:val="24"/>
          <w:szCs w:val="24"/>
        </w:rPr>
        <w:t>日</w:t>
      </w:r>
      <w:r w:rsidRPr="00DC470F">
        <w:rPr>
          <w:rFonts w:ascii="Times New Roman" w:eastAsia="宋体" w:hAnsi="Times New Roman" w:cs="Times New Roman"/>
          <w:sz w:val="24"/>
          <w:szCs w:val="24"/>
        </w:rPr>
        <w:t>报。</w:t>
      </w:r>
    </w:p>
    <w:p w14:paraId="5D32E399" w14:textId="3115B5CE" w:rsidR="00DC470F" w:rsidRDefault="00DC470F" w:rsidP="00247E38">
      <w:pPr>
        <w:snapToGrid w:val="0"/>
        <w:spacing w:beforeLines="150" w:before="468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DC470F">
        <w:rPr>
          <w:rFonts w:ascii="Times New Roman" w:eastAsia="宋体" w:hAnsi="Times New Roman" w:cs="Times New Roman"/>
          <w:sz w:val="24"/>
          <w:szCs w:val="24"/>
        </w:rPr>
        <w:t>中国中煤能源股份有限公司（以下简称</w:t>
      </w:r>
      <w:r w:rsidRPr="00DC470F">
        <w:rPr>
          <w:rFonts w:ascii="Times New Roman" w:eastAsia="宋体" w:hAnsi="Times New Roman" w:cs="Times New Roman" w:hint="eastAsia"/>
          <w:sz w:val="24"/>
          <w:szCs w:val="24"/>
        </w:rPr>
        <w:t>“</w:t>
      </w:r>
      <w:r w:rsidRPr="00DC470F">
        <w:rPr>
          <w:rFonts w:ascii="Times New Roman" w:eastAsia="宋体" w:hAnsi="Times New Roman" w:cs="Times New Roman"/>
          <w:sz w:val="24"/>
          <w:szCs w:val="24"/>
        </w:rPr>
        <w:t>公司</w:t>
      </w:r>
      <w:r w:rsidRPr="00DC470F">
        <w:rPr>
          <w:rFonts w:ascii="Times New Roman" w:eastAsia="宋体" w:hAnsi="Times New Roman" w:cs="Times New Roman" w:hint="eastAsia"/>
          <w:sz w:val="24"/>
          <w:szCs w:val="24"/>
        </w:rPr>
        <w:t>”</w:t>
      </w:r>
      <w:r w:rsidRPr="00DC470F">
        <w:rPr>
          <w:rFonts w:ascii="Times New Roman" w:eastAsia="宋体" w:hAnsi="Times New Roman" w:cs="Times New Roman"/>
          <w:sz w:val="24"/>
          <w:szCs w:val="24"/>
        </w:rPr>
        <w:t>）</w:t>
      </w:r>
      <w:r w:rsidR="00C03C79">
        <w:rPr>
          <w:rFonts w:ascii="Times New Roman" w:eastAsia="宋体" w:hAnsi="Times New Roman" w:cs="Times New Roman" w:hint="eastAsia"/>
          <w:sz w:val="24"/>
          <w:szCs w:val="24"/>
        </w:rPr>
        <w:t>监事会于</w:t>
      </w:r>
      <w:r w:rsidR="00C03C79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="00C03C79">
        <w:rPr>
          <w:rFonts w:ascii="Times New Roman" w:eastAsia="宋体" w:hAnsi="Times New Roman" w:cs="Times New Roman"/>
          <w:sz w:val="24"/>
          <w:szCs w:val="24"/>
        </w:rPr>
        <w:t>020</w:t>
      </w:r>
      <w:r w:rsidR="00C03C79"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="00F420D9">
        <w:rPr>
          <w:rFonts w:ascii="Times New Roman" w:eastAsia="宋体" w:hAnsi="Times New Roman" w:cs="Times New Roman"/>
          <w:sz w:val="24"/>
          <w:szCs w:val="24"/>
        </w:rPr>
        <w:t>8</w:t>
      </w:r>
      <w:r w:rsidR="00C03C79">
        <w:rPr>
          <w:rFonts w:ascii="Times New Roman" w:eastAsia="宋体" w:hAnsi="Times New Roman" w:cs="Times New Roman" w:hint="eastAsia"/>
          <w:sz w:val="24"/>
          <w:szCs w:val="24"/>
        </w:rPr>
        <w:t>月</w:t>
      </w:r>
      <w:r w:rsidR="00F420D9">
        <w:rPr>
          <w:rFonts w:ascii="Times New Roman" w:eastAsia="宋体" w:hAnsi="Times New Roman" w:cs="Times New Roman"/>
          <w:sz w:val="24"/>
          <w:szCs w:val="24"/>
        </w:rPr>
        <w:t>19</w:t>
      </w:r>
      <w:r w:rsidR="00C03C79">
        <w:rPr>
          <w:rFonts w:ascii="Times New Roman" w:eastAsia="宋体" w:hAnsi="Times New Roman" w:cs="Times New Roman" w:hint="eastAsia"/>
          <w:sz w:val="24"/>
          <w:szCs w:val="24"/>
        </w:rPr>
        <w:t>日收到公司监事周立涛先生的书面辞职报告，因</w:t>
      </w:r>
      <w:r w:rsidR="00762054">
        <w:rPr>
          <w:rFonts w:ascii="Times New Roman" w:eastAsia="宋体" w:hAnsi="Times New Roman" w:cs="Times New Roman" w:hint="eastAsia"/>
          <w:sz w:val="24"/>
          <w:szCs w:val="24"/>
        </w:rPr>
        <w:t>达到法定退休年龄</w:t>
      </w:r>
      <w:r w:rsidR="00C03C79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C03C79" w:rsidRPr="00C03C79">
        <w:rPr>
          <w:rFonts w:ascii="Times New Roman" w:eastAsia="宋体" w:hAnsi="Times New Roman" w:cs="Times New Roman" w:hint="eastAsia"/>
          <w:sz w:val="24"/>
          <w:szCs w:val="24"/>
        </w:rPr>
        <w:t>请求辞去公司监事职务。</w:t>
      </w:r>
    </w:p>
    <w:p w14:paraId="620688CF" w14:textId="03E40046" w:rsidR="00C03C79" w:rsidRDefault="00C03C79" w:rsidP="00247E38">
      <w:pPr>
        <w:snapToGrid w:val="0"/>
        <w:spacing w:beforeLines="150" w:before="468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C03C79">
        <w:rPr>
          <w:rFonts w:ascii="Times New Roman" w:eastAsia="宋体" w:hAnsi="Times New Roman" w:cs="Times New Roman" w:hint="eastAsia"/>
          <w:sz w:val="24"/>
          <w:szCs w:val="24"/>
        </w:rPr>
        <w:t>根据《公司法》等相关法律法规及《公司章程》的有关规定，</w:t>
      </w:r>
      <w:r>
        <w:rPr>
          <w:rFonts w:ascii="Times New Roman" w:eastAsia="宋体" w:hAnsi="Times New Roman" w:cs="Times New Roman" w:hint="eastAsia"/>
          <w:sz w:val="24"/>
          <w:szCs w:val="24"/>
        </w:rPr>
        <w:t>周立涛</w:t>
      </w:r>
      <w:r w:rsidRPr="00C03C79">
        <w:rPr>
          <w:rFonts w:ascii="Times New Roman" w:eastAsia="宋体" w:hAnsi="Times New Roman" w:cs="Times New Roman" w:hint="eastAsia"/>
          <w:sz w:val="24"/>
          <w:szCs w:val="24"/>
        </w:rPr>
        <w:t>先生的辞职将导致公司监事会成员人数低于法定最低人数。在改选出</w:t>
      </w:r>
      <w:r w:rsidR="00810730">
        <w:rPr>
          <w:rFonts w:ascii="Times New Roman" w:eastAsia="宋体" w:hAnsi="Times New Roman" w:cs="Times New Roman" w:hint="eastAsia"/>
          <w:sz w:val="24"/>
          <w:szCs w:val="24"/>
        </w:rPr>
        <w:t>新</w:t>
      </w:r>
      <w:r w:rsidRPr="00C03C79">
        <w:rPr>
          <w:rFonts w:ascii="Times New Roman" w:eastAsia="宋体" w:hAnsi="Times New Roman" w:cs="Times New Roman" w:hint="eastAsia"/>
          <w:sz w:val="24"/>
          <w:szCs w:val="24"/>
        </w:rPr>
        <w:t>的监事就任前，</w:t>
      </w:r>
      <w:r>
        <w:rPr>
          <w:rFonts w:ascii="Times New Roman" w:eastAsia="宋体" w:hAnsi="Times New Roman" w:cs="Times New Roman" w:hint="eastAsia"/>
          <w:sz w:val="24"/>
          <w:szCs w:val="24"/>
        </w:rPr>
        <w:t>周立涛</w:t>
      </w:r>
      <w:r w:rsidRPr="00C03C79">
        <w:rPr>
          <w:rFonts w:ascii="Times New Roman" w:eastAsia="宋体" w:hAnsi="Times New Roman" w:cs="Times New Roman" w:hint="eastAsia"/>
          <w:sz w:val="24"/>
          <w:szCs w:val="24"/>
        </w:rPr>
        <w:t>先生将依照法律、行政法规和《公司章程》的规定，继续履行监事职责。</w:t>
      </w:r>
    </w:p>
    <w:p w14:paraId="45993343" w14:textId="18DE90F7" w:rsidR="00C03C79" w:rsidRDefault="00C03C79" w:rsidP="00247E38">
      <w:pPr>
        <w:snapToGrid w:val="0"/>
        <w:spacing w:beforeLines="150" w:before="468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周立涛</w:t>
      </w:r>
      <w:r w:rsidRPr="00C03C79">
        <w:rPr>
          <w:rFonts w:ascii="Times New Roman" w:eastAsia="宋体" w:hAnsi="Times New Roman" w:cs="Times New Roman" w:hint="eastAsia"/>
          <w:sz w:val="24"/>
          <w:szCs w:val="24"/>
        </w:rPr>
        <w:t>先生确认其与公司及董事会、监事会并无意见分歧，亦无任何有关其辞职的其他事项须提请公司股东关注。</w:t>
      </w:r>
    </w:p>
    <w:p w14:paraId="37286C7F" w14:textId="150BFE8A" w:rsidR="00C03C79" w:rsidRPr="00DC470F" w:rsidRDefault="00C03C79" w:rsidP="00247E38">
      <w:pPr>
        <w:snapToGrid w:val="0"/>
        <w:spacing w:beforeLines="150" w:before="468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C03C79">
        <w:rPr>
          <w:rFonts w:ascii="Times New Roman" w:eastAsia="宋体" w:hAnsi="Times New Roman" w:cs="Times New Roman" w:hint="eastAsia"/>
          <w:sz w:val="24"/>
          <w:szCs w:val="24"/>
        </w:rPr>
        <w:t>公司监事会对</w:t>
      </w:r>
      <w:r w:rsidR="007163EE">
        <w:rPr>
          <w:rFonts w:ascii="Times New Roman" w:eastAsia="宋体" w:hAnsi="Times New Roman" w:cs="Times New Roman" w:hint="eastAsia"/>
          <w:sz w:val="24"/>
          <w:szCs w:val="24"/>
        </w:rPr>
        <w:t>周立涛</w:t>
      </w:r>
      <w:r w:rsidR="00810730">
        <w:rPr>
          <w:rFonts w:ascii="Times New Roman" w:eastAsia="宋体" w:hAnsi="Times New Roman" w:cs="Times New Roman" w:hint="eastAsia"/>
          <w:sz w:val="24"/>
          <w:szCs w:val="24"/>
        </w:rPr>
        <w:t>先生在任职期间为公司发展所作出的贡献表示衷心的感谢，公司将适时</w:t>
      </w:r>
      <w:bookmarkStart w:id="0" w:name="_GoBack"/>
      <w:bookmarkEnd w:id="0"/>
      <w:r w:rsidRPr="00C03C79">
        <w:rPr>
          <w:rFonts w:ascii="Times New Roman" w:eastAsia="宋体" w:hAnsi="Times New Roman" w:cs="Times New Roman" w:hint="eastAsia"/>
          <w:sz w:val="24"/>
          <w:szCs w:val="24"/>
        </w:rPr>
        <w:t>完成公司监事的改选工作。</w:t>
      </w:r>
    </w:p>
    <w:p w14:paraId="6F1A0758" w14:textId="77777777" w:rsidR="00DC470F" w:rsidRPr="00DC470F" w:rsidRDefault="00DC470F" w:rsidP="00247E38">
      <w:pPr>
        <w:snapToGrid w:val="0"/>
        <w:spacing w:beforeLines="150" w:before="468"/>
        <w:rPr>
          <w:rFonts w:ascii="Times New Roman" w:eastAsia="宋体" w:hAnsi="Times New Roman" w:cs="Times New Roman"/>
          <w:sz w:val="24"/>
          <w:szCs w:val="24"/>
        </w:rPr>
      </w:pPr>
      <w:r w:rsidRPr="00DC470F">
        <w:rPr>
          <w:rFonts w:ascii="Times New Roman" w:eastAsia="宋体" w:hAnsi="Times New Roman" w:cs="Times New Roman"/>
          <w:sz w:val="24"/>
          <w:szCs w:val="24"/>
        </w:rPr>
        <w:t xml:space="preserve">    </w:t>
      </w:r>
      <w:r w:rsidRPr="00DC470F">
        <w:rPr>
          <w:rFonts w:ascii="Times New Roman" w:eastAsia="宋体" w:hAnsi="Times New Roman" w:cs="Times New Roman"/>
          <w:sz w:val="24"/>
          <w:szCs w:val="24"/>
        </w:rPr>
        <w:t>特此公告。</w:t>
      </w:r>
    </w:p>
    <w:p w14:paraId="54989DA6" w14:textId="77777777" w:rsidR="00DC470F" w:rsidRPr="00DC470F" w:rsidRDefault="00DC470F" w:rsidP="00247E38">
      <w:pPr>
        <w:snapToGrid w:val="0"/>
        <w:spacing w:beforeLines="150" w:before="468"/>
        <w:jc w:val="right"/>
        <w:rPr>
          <w:rFonts w:ascii="Times New Roman" w:eastAsia="宋体" w:hAnsi="Times New Roman" w:cs="Times New Roman"/>
          <w:sz w:val="24"/>
          <w:szCs w:val="24"/>
        </w:rPr>
      </w:pPr>
      <w:r w:rsidRPr="00DC470F">
        <w:rPr>
          <w:rFonts w:ascii="Times New Roman" w:eastAsia="宋体" w:hAnsi="Times New Roman" w:cs="Times New Roman"/>
          <w:sz w:val="24"/>
          <w:szCs w:val="24"/>
        </w:rPr>
        <w:t>中国中煤能源股份有限公司</w:t>
      </w:r>
    </w:p>
    <w:p w14:paraId="7DE4CBAF" w14:textId="349CB49B" w:rsidR="00DC470F" w:rsidRPr="00DC470F" w:rsidRDefault="00DC470F" w:rsidP="00247E38">
      <w:pPr>
        <w:snapToGrid w:val="0"/>
        <w:spacing w:beforeLines="150" w:before="468"/>
        <w:ind w:right="360"/>
        <w:jc w:val="right"/>
        <w:rPr>
          <w:rFonts w:ascii="Times New Roman" w:eastAsia="宋体" w:hAnsi="Times New Roman" w:cs="Times New Roman"/>
          <w:sz w:val="24"/>
          <w:szCs w:val="24"/>
        </w:rPr>
      </w:pPr>
      <w:r w:rsidRPr="00DC470F">
        <w:rPr>
          <w:rFonts w:ascii="Times New Roman" w:eastAsia="宋体" w:hAnsi="Times New Roman" w:cs="Times New Roman" w:hint="eastAsia"/>
          <w:sz w:val="24"/>
          <w:szCs w:val="24"/>
        </w:rPr>
        <w:t>20</w:t>
      </w:r>
      <w:r w:rsidRPr="00DC470F">
        <w:rPr>
          <w:rFonts w:ascii="Times New Roman" w:eastAsia="宋体" w:hAnsi="Times New Roman" w:cs="Times New Roman"/>
          <w:sz w:val="24"/>
          <w:szCs w:val="24"/>
        </w:rPr>
        <w:t>20</w:t>
      </w:r>
      <w:r w:rsidRPr="00DC470F">
        <w:rPr>
          <w:rFonts w:ascii="Times New Roman" w:eastAsia="宋体" w:hAnsi="Times New Roman" w:cs="Times New Roman"/>
          <w:sz w:val="24"/>
          <w:szCs w:val="24"/>
        </w:rPr>
        <w:t>年</w:t>
      </w:r>
      <w:r w:rsidR="00F420D9">
        <w:rPr>
          <w:rFonts w:ascii="Times New Roman" w:eastAsia="宋体" w:hAnsi="Times New Roman" w:cs="Times New Roman"/>
          <w:sz w:val="24"/>
          <w:szCs w:val="24"/>
        </w:rPr>
        <w:t>8</w:t>
      </w:r>
      <w:r w:rsidRPr="00DC470F">
        <w:rPr>
          <w:rFonts w:ascii="Times New Roman" w:eastAsia="宋体" w:hAnsi="Times New Roman" w:cs="Times New Roman"/>
          <w:sz w:val="24"/>
          <w:szCs w:val="24"/>
        </w:rPr>
        <w:t>月</w:t>
      </w:r>
      <w:r w:rsidR="00F420D9">
        <w:rPr>
          <w:rFonts w:ascii="Times New Roman" w:eastAsia="宋体" w:hAnsi="Times New Roman" w:cs="Times New Roman"/>
          <w:sz w:val="24"/>
          <w:szCs w:val="24"/>
        </w:rPr>
        <w:t>19</w:t>
      </w:r>
      <w:r w:rsidRPr="00DC470F">
        <w:rPr>
          <w:rFonts w:ascii="Times New Roman" w:eastAsia="宋体" w:hAnsi="Times New Roman" w:cs="Times New Roman"/>
          <w:sz w:val="24"/>
          <w:szCs w:val="24"/>
        </w:rPr>
        <w:t>日</w:t>
      </w:r>
    </w:p>
    <w:p w14:paraId="032045DE" w14:textId="77777777" w:rsidR="001509B4" w:rsidRDefault="001509B4"/>
    <w:sectPr w:rsidR="001509B4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1B992" w14:textId="77777777" w:rsidR="00D21330" w:rsidRDefault="00D21330" w:rsidP="00176413">
      <w:r>
        <w:separator/>
      </w:r>
    </w:p>
  </w:endnote>
  <w:endnote w:type="continuationSeparator" w:id="0">
    <w:p w14:paraId="52EF83E5" w14:textId="77777777" w:rsidR="00D21330" w:rsidRDefault="00D21330" w:rsidP="00176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4AA71" w14:textId="77777777" w:rsidR="00081ADF" w:rsidRDefault="00FF68BC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14:paraId="555B6B1F" w14:textId="77777777" w:rsidR="00081ADF" w:rsidRDefault="00D2133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B8C3F" w14:textId="72118808" w:rsidR="00081ADF" w:rsidRDefault="00D21330">
    <w:pPr>
      <w:pStyle w:val="a5"/>
      <w:framePr w:wrap="around" w:vAnchor="text" w:hAnchor="margin" w:xAlign="center" w:y="1"/>
      <w:rPr>
        <w:rStyle w:val="a3"/>
      </w:rPr>
    </w:pPr>
  </w:p>
  <w:p w14:paraId="39003C15" w14:textId="77777777" w:rsidR="00081ADF" w:rsidRDefault="00D213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0A0B51" w14:textId="77777777" w:rsidR="00D21330" w:rsidRDefault="00D21330" w:rsidP="00176413">
      <w:r>
        <w:separator/>
      </w:r>
    </w:p>
  </w:footnote>
  <w:footnote w:type="continuationSeparator" w:id="0">
    <w:p w14:paraId="4589598E" w14:textId="77777777" w:rsidR="00D21330" w:rsidRDefault="00D21330" w:rsidP="001764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6E55F" w14:textId="77777777" w:rsidR="00081ADF" w:rsidRDefault="00D21330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E4948"/>
    <w:multiLevelType w:val="multilevel"/>
    <w:tmpl w:val="147E4948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Ansi="Arial" w:hint="default"/>
      </w:rPr>
    </w:lvl>
    <w:lvl w:ilvl="1">
      <w:start w:val="2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5CAE562"/>
    <w:multiLevelType w:val="singleLevel"/>
    <w:tmpl w:val="3F68FA1C"/>
    <w:lvl w:ilvl="0">
      <w:start w:val="1"/>
      <w:numFmt w:val="decimal"/>
      <w:suff w:val="nothing"/>
      <w:lvlText w:val="%1、"/>
      <w:lvlJc w:val="left"/>
      <w:rPr>
        <w:b/>
        <w:sz w:val="24"/>
        <w:szCs w:val="24"/>
      </w:rPr>
    </w:lvl>
  </w:abstractNum>
  <w:abstractNum w:abstractNumId="2">
    <w:nsid w:val="72F320CF"/>
    <w:multiLevelType w:val="multilevel"/>
    <w:tmpl w:val="72F320CF"/>
    <w:lvl w:ilvl="0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4E"/>
    <w:rsid w:val="00057A40"/>
    <w:rsid w:val="00114C0F"/>
    <w:rsid w:val="001509B4"/>
    <w:rsid w:val="00176413"/>
    <w:rsid w:val="001C5E3B"/>
    <w:rsid w:val="001D7EF8"/>
    <w:rsid w:val="00220B24"/>
    <w:rsid w:val="0024768C"/>
    <w:rsid w:val="00247E38"/>
    <w:rsid w:val="0025124E"/>
    <w:rsid w:val="002B2F48"/>
    <w:rsid w:val="002D3741"/>
    <w:rsid w:val="004D6B30"/>
    <w:rsid w:val="005603CD"/>
    <w:rsid w:val="00604392"/>
    <w:rsid w:val="006B5E4C"/>
    <w:rsid w:val="00713170"/>
    <w:rsid w:val="007163EE"/>
    <w:rsid w:val="00726392"/>
    <w:rsid w:val="00762054"/>
    <w:rsid w:val="00782607"/>
    <w:rsid w:val="00810730"/>
    <w:rsid w:val="00816F28"/>
    <w:rsid w:val="008A0E88"/>
    <w:rsid w:val="00921199"/>
    <w:rsid w:val="00A06222"/>
    <w:rsid w:val="00A21EF9"/>
    <w:rsid w:val="00B2441A"/>
    <w:rsid w:val="00B75DD9"/>
    <w:rsid w:val="00B9530C"/>
    <w:rsid w:val="00C03C79"/>
    <w:rsid w:val="00D21330"/>
    <w:rsid w:val="00DC01B1"/>
    <w:rsid w:val="00DC298C"/>
    <w:rsid w:val="00DC470F"/>
    <w:rsid w:val="00DE45D5"/>
    <w:rsid w:val="00EF7E8A"/>
    <w:rsid w:val="00F420D9"/>
    <w:rsid w:val="00F9010D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F2D5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C470F"/>
  </w:style>
  <w:style w:type="character" w:customStyle="1" w:styleId="Char">
    <w:name w:val="页眉 Char"/>
    <w:link w:val="a4"/>
    <w:rsid w:val="00DC470F"/>
    <w:rPr>
      <w:sz w:val="18"/>
      <w:szCs w:val="18"/>
    </w:rPr>
  </w:style>
  <w:style w:type="paragraph" w:styleId="a5">
    <w:name w:val="footer"/>
    <w:basedOn w:val="a"/>
    <w:link w:val="Char0"/>
    <w:rsid w:val="00DC470F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5"/>
    <w:rsid w:val="00DC470F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"/>
    <w:rsid w:val="00DC47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">
    <w:name w:val="页眉 字符1"/>
    <w:basedOn w:val="a0"/>
    <w:uiPriority w:val="99"/>
    <w:semiHidden/>
    <w:rsid w:val="00DC470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47E3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47E3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C470F"/>
  </w:style>
  <w:style w:type="character" w:customStyle="1" w:styleId="Char">
    <w:name w:val="页眉 Char"/>
    <w:link w:val="a4"/>
    <w:rsid w:val="00DC470F"/>
    <w:rPr>
      <w:sz w:val="18"/>
      <w:szCs w:val="18"/>
    </w:rPr>
  </w:style>
  <w:style w:type="paragraph" w:styleId="a5">
    <w:name w:val="footer"/>
    <w:basedOn w:val="a"/>
    <w:link w:val="Char0"/>
    <w:rsid w:val="00DC470F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5"/>
    <w:rsid w:val="00DC470F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"/>
    <w:rsid w:val="00DC47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">
    <w:name w:val="页眉 字符1"/>
    <w:basedOn w:val="a0"/>
    <w:uiPriority w:val="99"/>
    <w:semiHidden/>
    <w:rsid w:val="00DC470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47E3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47E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 xinghui</dc:creator>
  <cp:keywords/>
  <dc:description/>
  <cp:lastModifiedBy>赵宇婷</cp:lastModifiedBy>
  <cp:revision>32</cp:revision>
  <cp:lastPrinted>2020-08-17T10:00:00Z</cp:lastPrinted>
  <dcterms:created xsi:type="dcterms:W3CDTF">2020-08-17T09:38:00Z</dcterms:created>
  <dcterms:modified xsi:type="dcterms:W3CDTF">2020-08-19T07:30:00Z</dcterms:modified>
</cp:coreProperties>
</file>